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5160" w14:textId="77777777" w:rsidR="008E20B3" w:rsidRPr="008E20B3" w:rsidRDefault="008E20B3" w:rsidP="008E20B3">
      <w:pPr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8E20B3">
        <w:rPr>
          <w:rFonts w:ascii="Arial" w:hAnsi="Arial" w:cs="Arial"/>
          <w:b/>
          <w:sz w:val="18"/>
          <w:szCs w:val="18"/>
          <w:lang w:val="ru-RU"/>
        </w:rPr>
        <w:t>REZULTATI PEDAGOŠKOG RADA</w:t>
      </w:r>
    </w:p>
    <w:p w14:paraId="43D7A853" w14:textId="77777777" w:rsidR="008E20B3" w:rsidRPr="008E20B3" w:rsidRDefault="008E20B3" w:rsidP="008E20B3">
      <w:pPr>
        <w:jc w:val="both"/>
        <w:rPr>
          <w:rFonts w:ascii="Arial" w:hAnsi="Arial" w:cs="Arial"/>
          <w:b/>
          <w:sz w:val="18"/>
          <w:szCs w:val="18"/>
          <w:lang w:val="sr-Latn-R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8E20B3" w:rsidRPr="008E20B3" w14:paraId="6C26486A" w14:textId="77777777" w:rsidTr="00EC21AB">
        <w:tc>
          <w:tcPr>
            <w:tcW w:w="5000" w:type="pct"/>
            <w:shd w:val="clear" w:color="auto" w:fill="auto"/>
          </w:tcPr>
          <w:p w14:paraId="4BE849EE" w14:textId="6CAFF5EC" w:rsidR="005E539E" w:rsidRDefault="000D3A2E" w:rsidP="00EC21AB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Jovanka Popović</w:t>
            </w:r>
            <w:r w:rsidR="008E20B3" w:rsidRPr="008E20B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učestvovala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je</w:t>
            </w:r>
            <w:r w:rsidR="008E20B3" w:rsidRPr="008E20B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kao mentor, član komisije, predsednik komisija na izradi </w:t>
            </w:r>
            <w:r w:rsidR="00CB5FB2">
              <w:rPr>
                <w:rFonts w:ascii="Arial" w:hAnsi="Arial" w:cs="Arial"/>
                <w:sz w:val="18"/>
                <w:szCs w:val="18"/>
                <w:lang w:val="sr-Latn-RS"/>
              </w:rPr>
              <w:t xml:space="preserve">završnih,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diplomskih i master radova na </w:t>
            </w:r>
            <w:r w:rsidR="005E539E">
              <w:rPr>
                <w:rFonts w:ascii="Arial" w:hAnsi="Arial" w:cs="Arial"/>
                <w:sz w:val="18"/>
                <w:szCs w:val="18"/>
                <w:lang w:val="sr-Latn-RS"/>
              </w:rPr>
              <w:t>sledećim ustanovama:</w:t>
            </w:r>
            <w:r w:rsidR="00CB5FB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43615AE8" w14:textId="6194B166" w:rsidR="008E20B3" w:rsidRPr="005E539E" w:rsidRDefault="00CB5FB2" w:rsidP="005E5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E539E">
              <w:rPr>
                <w:rFonts w:ascii="Arial" w:hAnsi="Arial" w:cs="Arial"/>
                <w:sz w:val="18"/>
                <w:szCs w:val="18"/>
                <w:lang w:val="sr-Latn-RS"/>
              </w:rPr>
              <w:t xml:space="preserve">VISOKA POSLOVNA ŠKOLA STRUKOVNIH STUDIJA ČAČAK </w:t>
            </w:r>
            <w:r w:rsidR="005E539E">
              <w:rPr>
                <w:rFonts w:ascii="Arial" w:hAnsi="Arial" w:cs="Arial"/>
                <w:sz w:val="18"/>
                <w:szCs w:val="18"/>
                <w:lang w:val="sr-Latn-RS"/>
              </w:rPr>
              <w:t>–</w:t>
            </w:r>
            <w:r w:rsidRPr="005E539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BEOGRAD</w:t>
            </w:r>
          </w:p>
          <w:p w14:paraId="1B9D27B5" w14:textId="11D82D9E" w:rsidR="005E539E" w:rsidRDefault="005E539E" w:rsidP="005E5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VISOKA ŠKOLA ZA POSLOVNU EKONOMIJU I PREDUZETNIŠTVO – BEOGRAD</w:t>
            </w:r>
          </w:p>
          <w:p w14:paraId="161E8783" w14:textId="30E79089" w:rsidR="005E539E" w:rsidRDefault="005E539E" w:rsidP="005E5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FAKULTET ZA MENADŽMENT – SREMSKI KARLOVCI</w:t>
            </w:r>
          </w:p>
          <w:p w14:paraId="412F5986" w14:textId="77777777" w:rsidR="007147A0" w:rsidRPr="005E539E" w:rsidRDefault="007147A0" w:rsidP="007147A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8E95F8F" w14:textId="5EC249DF" w:rsidR="008E20B3" w:rsidRPr="001E5842" w:rsidRDefault="008E20B3" w:rsidP="001E584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E584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Rukovođenje – mentorstvo u izradi </w:t>
            </w:r>
            <w:r w:rsidR="00CB5FB2"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završnih</w:t>
            </w:r>
            <w:r w:rsidRPr="001E584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radova</w:t>
            </w:r>
            <w:r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- mentor</w:t>
            </w:r>
          </w:p>
          <w:p w14:paraId="7C03AC4A" w14:textId="4813FA61" w:rsidR="008E20B3" w:rsidRPr="007147A0" w:rsidRDefault="00CB5FB2" w:rsidP="007147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Marina Bukarica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sr-Latn-RS"/>
              </w:rPr>
              <w:t>„Životni ciklus preduzeća na primeru  preduzeća „Isis“ d.o.o.“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ru-RU"/>
              </w:rPr>
              <w:t>, 201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ru-RU"/>
              </w:rPr>
              <w:t>. godina</w:t>
            </w:r>
          </w:p>
          <w:p w14:paraId="33F58DB1" w14:textId="070BBBB4" w:rsidR="008E20B3" w:rsidRPr="007147A0" w:rsidRDefault="00CB5FB2" w:rsidP="007147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Ervin Odri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sr-Latn-RS"/>
              </w:rPr>
              <w:t>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Uvođenje standarda OHSAS 18001 u kompaniju „Holcim agregati“ a.d.</w:t>
            </w:r>
            <w:r w:rsidR="005E539E" w:rsidRPr="007147A0">
              <w:rPr>
                <w:rFonts w:ascii="Arial" w:hAnsi="Arial" w:cs="Arial"/>
                <w:sz w:val="18"/>
                <w:szCs w:val="18"/>
                <w:lang w:val="sr-Latn-RS"/>
              </w:rPr>
              <w:t>“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>, 201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6E498E0C" w14:textId="458C420E" w:rsidR="008E20B3" w:rsidRPr="007147A0" w:rsidRDefault="005E539E" w:rsidP="007147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Goran Karić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Demingov koncept sistema kvaliteta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2012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16DB5EE5" w14:textId="01DA9D65" w:rsidR="008E20B3" w:rsidRDefault="005E539E" w:rsidP="007147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Saša Stojanović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Utvrđivanje strateške vizije i izrada strateškog okvira organizacionih promena preduzeća“, 2012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="007147A0" w:rsidRPr="007147A0">
              <w:rPr>
                <w:rFonts w:ascii="Arial" w:hAnsi="Arial" w:cs="Arial"/>
                <w:sz w:val="18"/>
                <w:szCs w:val="18"/>
                <w:lang w:val="sr-Latn-RS"/>
              </w:rPr>
              <w:t>......</w:t>
            </w:r>
          </w:p>
          <w:p w14:paraId="0789813B" w14:textId="77777777" w:rsidR="007147A0" w:rsidRPr="007147A0" w:rsidRDefault="007147A0" w:rsidP="007147A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78D42678" w14:textId="3A8EE33B" w:rsidR="008E20B3" w:rsidRPr="001E5842" w:rsidRDefault="008E20B3" w:rsidP="001E584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E584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5E539E"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Rukuvođenje – mentorstvo u izradi završnih radova – mentor </w:t>
            </w:r>
          </w:p>
          <w:p w14:paraId="7DD4BB08" w14:textId="16F70272" w:rsidR="008E20B3" w:rsidRPr="007147A0" w:rsidRDefault="009E62B0" w:rsidP="007147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Duška Avramov „Analiza poslovnog sistema kroz troškove i rashode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 xml:space="preserve">», </w:t>
            </w:r>
            <w:r w:rsidR="00640A2A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PEP, Beograd, 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65182268" w14:textId="377763DC" w:rsidR="008E20B3" w:rsidRPr="007147A0" w:rsidRDefault="009E62B0" w:rsidP="007147A0">
            <w:pPr>
              <w:pStyle w:val="ListParagraph"/>
              <w:numPr>
                <w:ilvl w:val="0"/>
                <w:numId w:val="11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Dražensko Kozić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„Logistički tok i stil pisanja poslvovnog plana kao važan dokument za preduzetnički poduhvat“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640A2A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PEP, Beograd, </w:t>
            </w:r>
            <w:r w:rsidRPr="007147A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69ECDD66" w14:textId="18AC7FC4" w:rsidR="008E20B3" w:rsidRPr="007147A0" w:rsidRDefault="009E62B0" w:rsidP="007147A0">
            <w:pPr>
              <w:pStyle w:val="ListParagraph"/>
              <w:numPr>
                <w:ilvl w:val="0"/>
                <w:numId w:val="11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Tibor Kovač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Poslovna izvrsnost kroz upravljanje kvalitetom“, </w:t>
            </w:r>
            <w:r w:rsidR="00640A2A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PEP, Beograd,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2013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3EF6884B" w14:textId="49434A5F" w:rsidR="008E20B3" w:rsidRPr="007147A0" w:rsidRDefault="009E62B0" w:rsidP="007147A0">
            <w:pPr>
              <w:pStyle w:val="ListParagraph"/>
              <w:numPr>
                <w:ilvl w:val="0"/>
                <w:numId w:val="11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Karolj Šarnjai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Komparativna prednost termalnog kastera južne nizije u odnosu na Fond kastera zdravstvenog  turizma Vojvodine“, </w:t>
            </w:r>
            <w:r w:rsidR="00640A2A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PEP, Beograd,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2013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2C26CA33" w14:textId="3E87E81D" w:rsidR="00640A2A" w:rsidRPr="007147A0" w:rsidRDefault="00640A2A" w:rsidP="007147A0">
            <w:pPr>
              <w:pStyle w:val="ListParagraph"/>
              <w:numPr>
                <w:ilvl w:val="0"/>
                <w:numId w:val="11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Jovan Todorić „ Marketing funkcija kao savremena komponenta preduzeća“, PEP, Beograd, 2016.</w:t>
            </w:r>
          </w:p>
          <w:p w14:paraId="5128F5EB" w14:textId="6547B8AB" w:rsidR="00640A2A" w:rsidRDefault="007147A0" w:rsidP="007147A0">
            <w:pPr>
              <w:pStyle w:val="ListParagraph"/>
              <w:numPr>
                <w:ilvl w:val="0"/>
                <w:numId w:val="11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="00640A2A" w:rsidRPr="007147A0">
              <w:rPr>
                <w:rFonts w:ascii="Arial" w:hAnsi="Arial" w:cs="Arial"/>
                <w:sz w:val="18"/>
                <w:szCs w:val="18"/>
                <w:lang w:val="sr-Latn-RS"/>
              </w:rPr>
              <w:t>leksandar Ćirić „Franšizing u srbiji na primeru poslovanja trgovine DIS“, PEP, Beograd, 2013.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.......</w:t>
            </w:r>
          </w:p>
          <w:p w14:paraId="79E2A965" w14:textId="77777777" w:rsidR="007147A0" w:rsidRPr="007147A0" w:rsidRDefault="007147A0" w:rsidP="007147A0">
            <w:pPr>
              <w:pStyle w:val="ListParagraph"/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12D770DA" w14:textId="54C7C0DA" w:rsidR="008E20B3" w:rsidRPr="001E5842" w:rsidRDefault="008E20B3" w:rsidP="001E5842">
            <w:pPr>
              <w:pStyle w:val="ListParagraph"/>
              <w:numPr>
                <w:ilvl w:val="0"/>
                <w:numId w:val="15"/>
              </w:numPr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3F62E5"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Rukovođenje – mentorstvo u izradi diplomskih radova - mentor</w:t>
            </w:r>
            <w:r w:rsidRPr="001E584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14:paraId="6E11193C" w14:textId="154DAA33" w:rsidR="008E20B3" w:rsidRPr="007147A0" w:rsidRDefault="003F62E5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Tatjana Radaković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Porodična preduzeća kao razvojna šansa malog biznisa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.“,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Sremski Karlovci, 2023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2101FBEC" w14:textId="05B0976C" w:rsidR="008E20B3" w:rsidRPr="007147A0" w:rsidRDefault="00640A2A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Radoslav Soltad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Analiza nivoa razvijenosti malih i srednjih preduzeća u Republici Srbiji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.“,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FAM, Sremski Karlovci, 2018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642A6094" w14:textId="7F44161B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Stefan Pižurica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Preduzetnički poduhvat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Sremski Karlovci, 2018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48C7F16C" w14:textId="32ABD4A3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CS"/>
              </w:rPr>
              <w:t>Dušan Marić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CS"/>
              </w:rPr>
              <w:t>Mali biznis i poljoprivredna gazdinstva“, FAM, Sremski Karlovci, 2018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  <w:p w14:paraId="3985860A" w14:textId="6BAD5529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Vladimir Nikolić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Implementacija inovativnog softverskog programa na primeru srednjeg preduzeća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FAM, Sremski Karlovci, 2019.</w:t>
            </w:r>
          </w:p>
          <w:p w14:paraId="52740440" w14:textId="6DBF0E70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Radivoje Biserčić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Preduzetničke strategije u poljoprivredi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FAM, Sremski Karlovci, 2017.</w:t>
            </w:r>
          </w:p>
          <w:p w14:paraId="47D3E431" w14:textId="57B87D89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Darko Živanović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Nov proizvod, faktor rasta i razvoja inovativne organizacije“, FAM, Sremski Karlovci, 2017.</w:t>
            </w:r>
          </w:p>
          <w:p w14:paraId="26E5F695" w14:textId="1F0E16C6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Vanja Đuričko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Biznis ideja-šansa za razvoj preduzetničkog poduhvata“, FAM, Sremski Karlovci, 2017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14:paraId="5F31703E" w14:textId="088ED133" w:rsidR="008E20B3" w:rsidRPr="007147A0" w:rsidRDefault="00F15A1F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Biljana Vuletić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Porodična preduzeća kao stimuans razvoja preduzetništva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FAM, Sremski Karlovci, </w:t>
            </w:r>
            <w:r w:rsidR="001142CC" w:rsidRPr="007147A0">
              <w:rPr>
                <w:rFonts w:ascii="Arial" w:hAnsi="Arial" w:cs="Arial"/>
                <w:sz w:val="18"/>
                <w:szCs w:val="18"/>
                <w:lang w:val="sr-Latn-RS"/>
              </w:rPr>
              <w:t>2017.</w:t>
            </w:r>
          </w:p>
          <w:p w14:paraId="06ABEA9F" w14:textId="1F1E5FF2" w:rsidR="008E20B3" w:rsidRPr="007147A0" w:rsidRDefault="001142CC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Tijana Nović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Franšiza kao model podrške razvoja malih i srednjih preduzeća u Republici Srbiji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FAM, Sremski Karlovci, 2018.</w:t>
            </w:r>
          </w:p>
          <w:p w14:paraId="0C547F0D" w14:textId="584DAA6C" w:rsidR="008E20B3" w:rsidRPr="007147A0" w:rsidRDefault="001142CC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Teodora Mitrović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„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Primena biznis plana u preduzetništvu</w:t>
            </w:r>
            <w:r w:rsidR="008E20B3" w:rsidRPr="007147A0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“, </w:t>
            </w: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FAM, Sremski Karlovci, 2020.</w:t>
            </w:r>
          </w:p>
          <w:p w14:paraId="0D76A125" w14:textId="5464B1BE" w:rsidR="001142CC" w:rsidRDefault="001142CC" w:rsidP="007147A0">
            <w:pPr>
              <w:pStyle w:val="ListParagraph"/>
              <w:numPr>
                <w:ilvl w:val="0"/>
                <w:numId w:val="13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147A0">
              <w:rPr>
                <w:rFonts w:ascii="Arial" w:hAnsi="Arial" w:cs="Arial"/>
                <w:sz w:val="18"/>
                <w:szCs w:val="18"/>
                <w:lang w:val="sr-Latn-RS"/>
              </w:rPr>
              <w:t>Aleksa Veljović „ Značaj malih i srednjih preduzeća za privredu Srbije“, FAM, Sremski Karlovci, 2020.</w:t>
            </w:r>
          </w:p>
          <w:p w14:paraId="5FC3E986" w14:textId="77777777" w:rsidR="007147A0" w:rsidRPr="007147A0" w:rsidRDefault="007147A0" w:rsidP="007147A0">
            <w:pPr>
              <w:pStyle w:val="ListParagraph"/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DA115A3" w14:textId="59A6455E" w:rsidR="008E20B3" w:rsidRPr="001E5842" w:rsidRDefault="00640A2A" w:rsidP="001E5842">
            <w:pPr>
              <w:pStyle w:val="ListParagraph"/>
              <w:numPr>
                <w:ilvl w:val="0"/>
                <w:numId w:val="1"/>
              </w:numPr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1E5842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Predsednik </w:t>
            </w:r>
            <w:r w:rsidR="001142CC" w:rsidRPr="001E5842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i čaln </w:t>
            </w:r>
            <w:r w:rsidRPr="001E5842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komisije master radova</w:t>
            </w:r>
          </w:p>
          <w:p w14:paraId="6C9A90C7" w14:textId="0E046507" w:rsidR="001142CC" w:rsidRDefault="001142CC" w:rsidP="00EC21AB">
            <w:pPr>
              <w:pStyle w:val="ListParagraph"/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Marija Obradović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„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Upravljanje kvalitetom prehrambenih proizvoda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>“, Uni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verzitet „Union  Nikola Tesla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“,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>Beograd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Fakultet za m</w:t>
            </w:r>
            <w:r w:rsidR="00F15A1F" w:rsidRPr="001142CC">
              <w:rPr>
                <w:rFonts w:ascii="Arial" w:hAnsi="Arial" w:cs="Arial"/>
                <w:sz w:val="18"/>
                <w:szCs w:val="18"/>
                <w:lang w:val="sr-Latn-CS"/>
              </w:rPr>
              <w:t>enadžment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 w:rsidR="00F15A1F"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Sre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mski Karlovci, 2017</w:t>
            </w:r>
            <w:r w:rsidR="00F15A1F" w:rsidRPr="001142CC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  <w:p w14:paraId="2BBBB844" w14:textId="35497054" w:rsidR="001142CC" w:rsidRDefault="001142CC" w:rsidP="00EC21AB">
            <w:pPr>
              <w:pStyle w:val="ListParagraph"/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Vera Janković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„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Analiza poslovanja preduzeća Karlovački kuglof Vera Janković d.o.o.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>“, Univerzitet „Union  Nikola Tesla „ Beograd Fakultet za menadžment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 Sremski Karlovci, 2020.</w:t>
            </w:r>
          </w:p>
          <w:p w14:paraId="7E10FC67" w14:textId="5D670F1F" w:rsidR="001142CC" w:rsidRDefault="001142CC" w:rsidP="00EC21AB">
            <w:pPr>
              <w:pStyle w:val="ListParagraph"/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Dragan Janković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RS"/>
              </w:rPr>
              <w:t>, „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Sisem kontrole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“ , 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>Univerzitet „Union  Nikola Tesla „ Beograd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 w:rsidR="008E20B3" w:rsidRPr="001142C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Fakultet za m</w:t>
            </w:r>
            <w:r w:rsidRPr="001142CC">
              <w:rPr>
                <w:rFonts w:ascii="Arial" w:hAnsi="Arial" w:cs="Arial"/>
                <w:sz w:val="18"/>
                <w:szCs w:val="18"/>
                <w:lang w:val="sr-Latn-CS"/>
              </w:rPr>
              <w:t>enadžme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nt Sremski Karlovci, 2018</w:t>
            </w:r>
          </w:p>
          <w:p w14:paraId="2A8A4334" w14:textId="303C621F" w:rsidR="008E20B3" w:rsidRDefault="001142CC" w:rsidP="00EC21AB">
            <w:pPr>
              <w:pStyle w:val="ListParagraph"/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Zorica Kovačević „Strategijski marketing“, Univertzitet „Union Nikola Tesla“, Beograd, Fakultet za menadžment, Sremski Karlovci, 2019.</w:t>
            </w:r>
          </w:p>
          <w:p w14:paraId="55BBF279" w14:textId="192C769E" w:rsidR="001142CC" w:rsidRPr="001142CC" w:rsidRDefault="001142CC" w:rsidP="00EC21AB">
            <w:pPr>
              <w:pStyle w:val="ListParagraph"/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Biljana Nenadić „Logistika skladištenja u kmpaniji Moc doo“, Univerzit „Union Nikola Tesla“, Beograd, Fakultet za mendžment, Sremski Karlovci, </w:t>
            </w:r>
            <w:r w:rsidR="007147A0">
              <w:rPr>
                <w:rFonts w:ascii="Arial" w:hAnsi="Arial" w:cs="Arial"/>
                <w:sz w:val="18"/>
                <w:szCs w:val="18"/>
                <w:lang w:val="sr-Latn-CS"/>
              </w:rPr>
              <w:t>2020.</w:t>
            </w:r>
          </w:p>
          <w:p w14:paraId="795FC29F" w14:textId="77777777" w:rsidR="001142CC" w:rsidRPr="008E20B3" w:rsidRDefault="001142CC" w:rsidP="00EC21AB">
            <w:p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60C32FFA" w14:textId="54F6F52C" w:rsidR="008E20B3" w:rsidRPr="001E5842" w:rsidRDefault="008E20B3" w:rsidP="001E5842">
            <w:pPr>
              <w:pStyle w:val="ListParagraph"/>
              <w:numPr>
                <w:ilvl w:val="0"/>
                <w:numId w:val="1"/>
              </w:numPr>
              <w:ind w:righ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bookmarkStart w:id="0" w:name="_GoBack"/>
            <w:bookmarkEnd w:id="0"/>
            <w:r w:rsidRPr="001E5842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Mentor master radova</w:t>
            </w:r>
          </w:p>
          <w:p w14:paraId="3B147D23" w14:textId="0F456867" w:rsidR="008E20B3" w:rsidRPr="007147A0" w:rsidRDefault="007147A0" w:rsidP="007147A0">
            <w:pPr>
              <w:pStyle w:val="ListParagraph"/>
              <w:numPr>
                <w:ilvl w:val="0"/>
                <w:numId w:val="7"/>
              </w:numPr>
              <w:ind w:righ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Ervin Eros „Strategijsko upravljanje projektima“, Univerzitet „Union Nikola Tesla“, Beograd, Fakultet za menadžment, Sremski Karlovci, 2019.</w:t>
            </w:r>
          </w:p>
          <w:p w14:paraId="561B30A7" w14:textId="77777777" w:rsidR="008E20B3" w:rsidRPr="008E20B3" w:rsidRDefault="008E20B3" w:rsidP="007147A0">
            <w:pPr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14:paraId="665E6057" w14:textId="77777777" w:rsidR="007147A0" w:rsidRPr="008E20B3" w:rsidRDefault="007147A0" w:rsidP="007147A0">
      <w:pPr>
        <w:rPr>
          <w:rFonts w:ascii="Arial" w:hAnsi="Arial" w:cs="Arial"/>
          <w:sz w:val="18"/>
          <w:szCs w:val="18"/>
        </w:rPr>
      </w:pPr>
    </w:p>
    <w:sectPr w:rsidR="007147A0" w:rsidRPr="008E2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8BF"/>
    <w:multiLevelType w:val="hybridMultilevel"/>
    <w:tmpl w:val="4346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26A"/>
    <w:multiLevelType w:val="hybridMultilevel"/>
    <w:tmpl w:val="15FA86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02120"/>
    <w:multiLevelType w:val="hybridMultilevel"/>
    <w:tmpl w:val="90963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447C"/>
    <w:multiLevelType w:val="hybridMultilevel"/>
    <w:tmpl w:val="8F3C7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1721"/>
    <w:multiLevelType w:val="hybridMultilevel"/>
    <w:tmpl w:val="1E0C2D90"/>
    <w:lvl w:ilvl="0" w:tplc="935CDA0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123"/>
    <w:multiLevelType w:val="hybridMultilevel"/>
    <w:tmpl w:val="5EA8C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1910"/>
    <w:multiLevelType w:val="hybridMultilevel"/>
    <w:tmpl w:val="5310F72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98C1AB9"/>
    <w:multiLevelType w:val="hybridMultilevel"/>
    <w:tmpl w:val="AF4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04C8C"/>
    <w:multiLevelType w:val="hybridMultilevel"/>
    <w:tmpl w:val="C19CFFA8"/>
    <w:lvl w:ilvl="0" w:tplc="935CD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DB119D1"/>
    <w:multiLevelType w:val="hybridMultilevel"/>
    <w:tmpl w:val="B27CD0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28C5"/>
    <w:multiLevelType w:val="hybridMultilevel"/>
    <w:tmpl w:val="41A0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5C44"/>
    <w:multiLevelType w:val="hybridMultilevel"/>
    <w:tmpl w:val="78525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4123"/>
    <w:multiLevelType w:val="hybridMultilevel"/>
    <w:tmpl w:val="63682488"/>
    <w:lvl w:ilvl="0" w:tplc="935CDA0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A436656"/>
    <w:multiLevelType w:val="hybridMultilevel"/>
    <w:tmpl w:val="5DD41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169E9"/>
    <w:multiLevelType w:val="hybridMultilevel"/>
    <w:tmpl w:val="D6586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3"/>
    <w:rsid w:val="000D3A2E"/>
    <w:rsid w:val="00101C64"/>
    <w:rsid w:val="001075A7"/>
    <w:rsid w:val="001142CC"/>
    <w:rsid w:val="001E5842"/>
    <w:rsid w:val="003F62E5"/>
    <w:rsid w:val="005E539E"/>
    <w:rsid w:val="00640A2A"/>
    <w:rsid w:val="007147A0"/>
    <w:rsid w:val="008E20B3"/>
    <w:rsid w:val="009E62B0"/>
    <w:rsid w:val="00CB5FB2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jovanka</cp:lastModifiedBy>
  <cp:revision>6</cp:revision>
  <dcterms:created xsi:type="dcterms:W3CDTF">2023-12-10T09:57:00Z</dcterms:created>
  <dcterms:modified xsi:type="dcterms:W3CDTF">2023-12-22T14:39:00Z</dcterms:modified>
</cp:coreProperties>
</file>